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5B" w:rsidRDefault="001D0C5B" w:rsidP="00381B34">
      <w:pPr>
        <w:pStyle w:val="a7"/>
      </w:pPr>
      <w:r>
        <w:t>ДОГОВОР</w:t>
      </w:r>
    </w:p>
    <w:p w:rsidR="001D0C5B" w:rsidRPr="00F379D2" w:rsidRDefault="001D0C5B" w:rsidP="00381B34">
      <w:pPr>
        <w:tabs>
          <w:tab w:val="left" w:pos="5325"/>
        </w:tabs>
        <w:jc w:val="center"/>
        <w:rPr>
          <w:sz w:val="24"/>
        </w:rPr>
      </w:pPr>
      <w:r>
        <w:rPr>
          <w:b/>
          <w:bCs/>
          <w:sz w:val="24"/>
        </w:rPr>
        <w:t>об оказании платных образовательных услуг №</w:t>
      </w:r>
    </w:p>
    <w:p w:rsidR="001D0C5B" w:rsidRDefault="001D0C5B" w:rsidP="00381B34">
      <w:pPr>
        <w:rPr>
          <w:sz w:val="24"/>
        </w:rPr>
      </w:pPr>
    </w:p>
    <w:p w:rsidR="001D0C5B" w:rsidRDefault="001D0C5B" w:rsidP="00381B34">
      <w:pPr>
        <w:jc w:val="both"/>
        <w:rPr>
          <w:sz w:val="24"/>
        </w:rPr>
      </w:pPr>
      <w:r>
        <w:rPr>
          <w:sz w:val="24"/>
        </w:rPr>
        <w:t>г. Иваново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«___»_________ 201__ г.</w:t>
      </w:r>
    </w:p>
    <w:p w:rsidR="001D0C5B" w:rsidRDefault="001D0C5B" w:rsidP="00381B34">
      <w:pPr>
        <w:rPr>
          <w:sz w:val="24"/>
        </w:rPr>
      </w:pPr>
    </w:p>
    <w:p w:rsidR="001D0C5B" w:rsidRDefault="001D0C5B" w:rsidP="00381B34">
      <w:pPr>
        <w:ind w:firstLine="720"/>
        <w:jc w:val="both"/>
        <w:rPr>
          <w:sz w:val="24"/>
        </w:rPr>
      </w:pPr>
      <w:r>
        <w:rPr>
          <w:sz w:val="24"/>
        </w:rPr>
        <w:t xml:space="preserve">Федеральное государственное бюджетное учреждение «Ивановский научно-исследовательский институт материнства и детства им. В.Н. </w:t>
      </w:r>
      <w:proofErr w:type="spellStart"/>
      <w:r>
        <w:rPr>
          <w:sz w:val="24"/>
        </w:rPr>
        <w:t>Городкова</w:t>
      </w:r>
      <w:proofErr w:type="spellEnd"/>
      <w:r>
        <w:rPr>
          <w:sz w:val="24"/>
        </w:rPr>
        <w:t xml:space="preserve">» Министерства здравоохранения Российской Федерации, именуемое в дальнейшем Исполнитель, в лице директора Малышкиной Анны Ивановны, действующей на основании Устава и лицензии на право образовательной деятельности регистрационный </w:t>
      </w:r>
      <w:r w:rsidRPr="005A7AD5">
        <w:rPr>
          <w:sz w:val="24"/>
        </w:rPr>
        <w:t xml:space="preserve">№ </w:t>
      </w:r>
      <w:r w:rsidR="00E040CD">
        <w:rPr>
          <w:sz w:val="24"/>
        </w:rPr>
        <w:t>0466</w:t>
      </w:r>
      <w:r w:rsidRPr="005A7AD5">
        <w:rPr>
          <w:sz w:val="24"/>
        </w:rPr>
        <w:t xml:space="preserve"> от 1</w:t>
      </w:r>
      <w:r w:rsidR="00E040CD">
        <w:rPr>
          <w:sz w:val="24"/>
        </w:rPr>
        <w:t>4</w:t>
      </w:r>
      <w:r w:rsidRPr="005A7AD5">
        <w:rPr>
          <w:sz w:val="24"/>
        </w:rPr>
        <w:t>.</w:t>
      </w:r>
      <w:r>
        <w:rPr>
          <w:sz w:val="24"/>
        </w:rPr>
        <w:t>1</w:t>
      </w:r>
      <w:r w:rsidR="00E040CD">
        <w:rPr>
          <w:sz w:val="24"/>
        </w:rPr>
        <w:t>2</w:t>
      </w:r>
      <w:r w:rsidRPr="005A7AD5">
        <w:rPr>
          <w:sz w:val="24"/>
        </w:rPr>
        <w:t>.201</w:t>
      </w:r>
      <w:r w:rsidR="00E040CD">
        <w:rPr>
          <w:sz w:val="24"/>
        </w:rPr>
        <w:t xml:space="preserve">2 </w:t>
      </w:r>
      <w:bookmarkStart w:id="0" w:name="_GoBack"/>
      <w:bookmarkEnd w:id="0"/>
      <w:r w:rsidRPr="005A7AD5">
        <w:rPr>
          <w:sz w:val="24"/>
        </w:rPr>
        <w:t>г.</w:t>
      </w:r>
      <w:r>
        <w:rPr>
          <w:sz w:val="24"/>
        </w:rPr>
        <w:t>, с одной стороны,</w:t>
      </w:r>
      <w:r w:rsidRPr="005A7AD5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1D0C5B" w:rsidRDefault="001D0C5B" w:rsidP="00381B34">
      <w:pPr>
        <w:ind w:firstLine="720"/>
        <w:jc w:val="both"/>
        <w:rPr>
          <w:sz w:val="24"/>
        </w:rPr>
      </w:pPr>
      <w:r>
        <w:rPr>
          <w:sz w:val="24"/>
        </w:rPr>
        <w:t>и ____________________________________________________________________,</w:t>
      </w:r>
    </w:p>
    <w:p w:rsidR="001D0C5B" w:rsidRDefault="001D0C5B" w:rsidP="00381B34">
      <w:pPr>
        <w:ind w:firstLine="720"/>
        <w:jc w:val="center"/>
        <w:rPr>
          <w:sz w:val="24"/>
        </w:rPr>
      </w:pPr>
      <w:r>
        <w:rPr>
          <w:sz w:val="24"/>
        </w:rPr>
        <w:t>(фамилия, имя, отчество полностью)</w:t>
      </w:r>
    </w:p>
    <w:p w:rsidR="001D0C5B" w:rsidRDefault="001D0C5B" w:rsidP="00381B34">
      <w:pPr>
        <w:ind w:firstLine="720"/>
        <w:jc w:val="both"/>
        <w:rPr>
          <w:sz w:val="24"/>
        </w:rPr>
      </w:pPr>
      <w:r>
        <w:rPr>
          <w:sz w:val="24"/>
        </w:rPr>
        <w:t xml:space="preserve"> Именуем___ в дальнейшем Заказчик, с другой стороны, заключили настоящий договор о нижеследующем:</w:t>
      </w:r>
    </w:p>
    <w:p w:rsidR="001D0C5B" w:rsidRDefault="001D0C5B" w:rsidP="00381B34">
      <w:pPr>
        <w:rPr>
          <w:sz w:val="24"/>
        </w:rPr>
      </w:pPr>
    </w:p>
    <w:p w:rsidR="001D0C5B" w:rsidRPr="0088425C" w:rsidRDefault="001D0C5B" w:rsidP="00381B34">
      <w:pPr>
        <w:jc w:val="center"/>
        <w:rPr>
          <w:b/>
          <w:szCs w:val="28"/>
        </w:rPr>
      </w:pPr>
      <w:r w:rsidRPr="0088425C">
        <w:rPr>
          <w:b/>
          <w:szCs w:val="28"/>
        </w:rPr>
        <w:t>1.Предмет договора</w:t>
      </w:r>
    </w:p>
    <w:p w:rsidR="001D0C5B" w:rsidRPr="006C3372" w:rsidRDefault="001D0C5B" w:rsidP="00381B34">
      <w:pPr>
        <w:jc w:val="both"/>
        <w:rPr>
          <w:sz w:val="24"/>
          <w:szCs w:val="24"/>
        </w:rPr>
      </w:pPr>
      <w:r w:rsidRPr="006C3372">
        <w:rPr>
          <w:sz w:val="24"/>
          <w:szCs w:val="24"/>
        </w:rPr>
        <w:t xml:space="preserve">1.1. Исполнитель осуществляет на своей учебной базе за счет средств, внесенных в качестве платы за обучение, подготовку </w:t>
      </w:r>
      <w:r>
        <w:rPr>
          <w:sz w:val="24"/>
          <w:szCs w:val="24"/>
        </w:rPr>
        <w:t xml:space="preserve">____________________ (указать ФИО), (далее – «обучающийся»), </w:t>
      </w:r>
      <w:r w:rsidRPr="006C3372">
        <w:rPr>
          <w:sz w:val="24"/>
          <w:szCs w:val="24"/>
        </w:rPr>
        <w:t xml:space="preserve"> по программе </w:t>
      </w:r>
      <w:r>
        <w:rPr>
          <w:sz w:val="24"/>
          <w:szCs w:val="24"/>
        </w:rPr>
        <w:t xml:space="preserve">подготовки в ординатуре по </w:t>
      </w:r>
      <w:r w:rsidR="00CD6236">
        <w:rPr>
          <w:sz w:val="24"/>
          <w:szCs w:val="24"/>
        </w:rPr>
        <w:t xml:space="preserve">специальности </w:t>
      </w:r>
      <w:r>
        <w:rPr>
          <w:sz w:val="24"/>
          <w:szCs w:val="24"/>
        </w:rPr>
        <w:t xml:space="preserve"> _____________________________</w:t>
      </w:r>
      <w:r w:rsidR="00CD6236">
        <w:rPr>
          <w:sz w:val="24"/>
          <w:szCs w:val="24"/>
        </w:rPr>
        <w:t>____________</w:t>
      </w:r>
      <w:r>
        <w:rPr>
          <w:sz w:val="24"/>
          <w:szCs w:val="24"/>
        </w:rPr>
        <w:t>,</w:t>
      </w:r>
      <w:r w:rsidRPr="006C3372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при условии успешного выполнения плана обучения </w:t>
      </w:r>
      <w:r w:rsidRPr="006C3372">
        <w:rPr>
          <w:sz w:val="24"/>
          <w:szCs w:val="24"/>
        </w:rPr>
        <w:t>выдает документ установленного образца по результатам обучения.</w:t>
      </w:r>
    </w:p>
    <w:p w:rsidR="001D0C5B" w:rsidRPr="006C3372" w:rsidRDefault="001D0C5B" w:rsidP="00381B34">
      <w:pPr>
        <w:rPr>
          <w:sz w:val="24"/>
          <w:szCs w:val="24"/>
        </w:rPr>
      </w:pPr>
      <w:r w:rsidRPr="006C3372">
        <w:rPr>
          <w:sz w:val="24"/>
          <w:szCs w:val="24"/>
        </w:rPr>
        <w:t xml:space="preserve">1.2. Продолжительность обучения – </w:t>
      </w:r>
      <w:r>
        <w:rPr>
          <w:sz w:val="24"/>
          <w:szCs w:val="24"/>
        </w:rPr>
        <w:t>______________</w:t>
      </w:r>
      <w:r w:rsidRPr="006C3372">
        <w:rPr>
          <w:sz w:val="24"/>
          <w:szCs w:val="24"/>
        </w:rPr>
        <w:t xml:space="preserve"> года</w:t>
      </w:r>
    </w:p>
    <w:p w:rsidR="001D0C5B" w:rsidRPr="0059399D" w:rsidRDefault="001D0C5B" w:rsidP="00381B34">
      <w:pPr>
        <w:rPr>
          <w:sz w:val="24"/>
          <w:szCs w:val="24"/>
        </w:rPr>
      </w:pPr>
      <w:r w:rsidRPr="0059399D">
        <w:rPr>
          <w:sz w:val="24"/>
          <w:szCs w:val="24"/>
        </w:rPr>
        <w:t xml:space="preserve">начало обучения  </w:t>
      </w:r>
      <w:r>
        <w:rPr>
          <w:sz w:val="24"/>
          <w:szCs w:val="24"/>
        </w:rPr>
        <w:t>«___»____________</w:t>
      </w:r>
      <w:r w:rsidRPr="0059399D">
        <w:rPr>
          <w:sz w:val="24"/>
          <w:szCs w:val="24"/>
        </w:rPr>
        <w:t>201</w:t>
      </w:r>
      <w:r>
        <w:rPr>
          <w:sz w:val="24"/>
          <w:szCs w:val="24"/>
        </w:rPr>
        <w:t>__</w:t>
      </w:r>
      <w:r w:rsidRPr="0059399D">
        <w:rPr>
          <w:sz w:val="24"/>
          <w:szCs w:val="24"/>
        </w:rPr>
        <w:t xml:space="preserve"> года</w:t>
      </w:r>
    </w:p>
    <w:p w:rsidR="001D0C5B" w:rsidRDefault="001D0C5B" w:rsidP="00381B34">
      <w:pPr>
        <w:rPr>
          <w:sz w:val="24"/>
          <w:szCs w:val="24"/>
        </w:rPr>
      </w:pPr>
      <w:r w:rsidRPr="0059399D">
        <w:rPr>
          <w:sz w:val="24"/>
          <w:szCs w:val="24"/>
        </w:rPr>
        <w:t xml:space="preserve">окончание обучения </w:t>
      </w:r>
      <w:r>
        <w:rPr>
          <w:sz w:val="24"/>
          <w:szCs w:val="24"/>
        </w:rPr>
        <w:t>«___»_________ 2</w:t>
      </w:r>
      <w:r w:rsidRPr="0059399D">
        <w:rPr>
          <w:sz w:val="24"/>
          <w:szCs w:val="24"/>
        </w:rPr>
        <w:t>01</w:t>
      </w:r>
      <w:r>
        <w:rPr>
          <w:sz w:val="24"/>
          <w:szCs w:val="24"/>
        </w:rPr>
        <w:t>__</w:t>
      </w:r>
      <w:r w:rsidRPr="0059399D">
        <w:rPr>
          <w:sz w:val="24"/>
          <w:szCs w:val="24"/>
        </w:rPr>
        <w:t xml:space="preserve"> года</w:t>
      </w:r>
    </w:p>
    <w:p w:rsidR="001D0C5B" w:rsidRPr="0059399D" w:rsidRDefault="001D0C5B" w:rsidP="00381B34">
      <w:pPr>
        <w:rPr>
          <w:sz w:val="24"/>
          <w:szCs w:val="24"/>
        </w:rPr>
      </w:pPr>
      <w:r>
        <w:rPr>
          <w:sz w:val="24"/>
          <w:szCs w:val="24"/>
        </w:rPr>
        <w:t>1.3. Форма обучения - очная.</w:t>
      </w:r>
    </w:p>
    <w:p w:rsidR="001D0C5B" w:rsidRPr="006C3372" w:rsidRDefault="001D0C5B" w:rsidP="00381B34">
      <w:pPr>
        <w:rPr>
          <w:sz w:val="24"/>
          <w:szCs w:val="24"/>
        </w:rPr>
      </w:pPr>
    </w:p>
    <w:p w:rsidR="001D0C5B" w:rsidRPr="0088425C" w:rsidRDefault="001D0C5B" w:rsidP="00381B34">
      <w:pPr>
        <w:jc w:val="center"/>
        <w:rPr>
          <w:b/>
          <w:szCs w:val="28"/>
        </w:rPr>
      </w:pPr>
      <w:r w:rsidRPr="0088425C">
        <w:rPr>
          <w:b/>
          <w:szCs w:val="28"/>
        </w:rPr>
        <w:t>2.Права и обязанности сторон</w:t>
      </w:r>
    </w:p>
    <w:p w:rsidR="001D0C5B" w:rsidRDefault="001D0C5B" w:rsidP="00381B34">
      <w:pPr>
        <w:rPr>
          <w:sz w:val="24"/>
        </w:rPr>
      </w:pPr>
      <w:r>
        <w:rPr>
          <w:sz w:val="24"/>
        </w:rPr>
        <w:t>2.1. Заказчик обязуется:</w:t>
      </w:r>
    </w:p>
    <w:p w:rsidR="001D0C5B" w:rsidRDefault="001D0C5B" w:rsidP="00381B34">
      <w:pPr>
        <w:ind w:left="720"/>
        <w:rPr>
          <w:sz w:val="24"/>
        </w:rPr>
      </w:pPr>
      <w:r>
        <w:rPr>
          <w:sz w:val="24"/>
        </w:rPr>
        <w:t>- своевременно произвести оплату за обучение;</w:t>
      </w:r>
    </w:p>
    <w:p w:rsidR="001D0C5B" w:rsidRDefault="001D0C5B" w:rsidP="00381B34">
      <w:pPr>
        <w:ind w:left="720"/>
        <w:rPr>
          <w:sz w:val="24"/>
        </w:rPr>
      </w:pPr>
      <w:r>
        <w:rPr>
          <w:sz w:val="24"/>
        </w:rPr>
        <w:t>- при поступлении представить все необходимые документы;</w:t>
      </w:r>
    </w:p>
    <w:p w:rsidR="001D0C5B" w:rsidRDefault="001D0C5B" w:rsidP="00381B34">
      <w:pPr>
        <w:ind w:left="720"/>
        <w:rPr>
          <w:sz w:val="24"/>
        </w:rPr>
      </w:pPr>
      <w:r>
        <w:rPr>
          <w:sz w:val="24"/>
        </w:rPr>
        <w:t>- извещать Исполнителя об уважительных причинах своего отсутствия на занятиях;</w:t>
      </w:r>
    </w:p>
    <w:p w:rsidR="001D0C5B" w:rsidRDefault="001D0C5B" w:rsidP="00381B34">
      <w:pPr>
        <w:ind w:firstLine="720"/>
        <w:rPr>
          <w:sz w:val="24"/>
        </w:rPr>
      </w:pPr>
      <w:r>
        <w:rPr>
          <w:sz w:val="24"/>
        </w:rPr>
        <w:t xml:space="preserve">- своевременно пройти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предусмотренной программе;</w:t>
      </w:r>
    </w:p>
    <w:p w:rsidR="001D0C5B" w:rsidRDefault="001D0C5B" w:rsidP="00381B34">
      <w:pPr>
        <w:ind w:left="720"/>
        <w:jc w:val="both"/>
        <w:rPr>
          <w:sz w:val="24"/>
        </w:rPr>
      </w:pPr>
      <w:r>
        <w:rPr>
          <w:sz w:val="24"/>
        </w:rPr>
        <w:t>- неукоснительно выполнять в полном объеме программу обучения;</w:t>
      </w:r>
    </w:p>
    <w:p w:rsidR="001D0C5B" w:rsidRDefault="001D0C5B" w:rsidP="00381B34">
      <w:pPr>
        <w:ind w:left="720"/>
        <w:jc w:val="both"/>
        <w:rPr>
          <w:sz w:val="24"/>
        </w:rPr>
      </w:pPr>
      <w:r>
        <w:rPr>
          <w:sz w:val="24"/>
        </w:rPr>
        <w:t>- проявлять уважение к научно-педагогическому, врачебному, административно-хозяйственному, вспомогательному и иному персоналу Исполнителя;</w:t>
      </w:r>
    </w:p>
    <w:p w:rsidR="001D0C5B" w:rsidRDefault="001D0C5B" w:rsidP="00381B34">
      <w:pPr>
        <w:ind w:left="720"/>
        <w:rPr>
          <w:sz w:val="24"/>
        </w:rPr>
      </w:pPr>
      <w:r>
        <w:rPr>
          <w:sz w:val="24"/>
        </w:rPr>
        <w:t>- возмещать ущерб, причиненный имуществу Исполнителя.</w:t>
      </w:r>
    </w:p>
    <w:p w:rsidR="001D0C5B" w:rsidRDefault="001D0C5B" w:rsidP="00381B34">
      <w:pPr>
        <w:pStyle w:val="a3"/>
        <w:rPr>
          <w:sz w:val="24"/>
        </w:rPr>
      </w:pPr>
      <w:r>
        <w:rPr>
          <w:sz w:val="24"/>
        </w:rPr>
        <w:t>2.2. Заказчик вправе требовать от Исполнителя предоставление информации об успеваемости, получать полную и достоверную информацию об оценке своих знаний, умений и навыков, а также о критериях этой оценки, пользоваться имуществом Исполнителя, необходимым для осуществления образовательного процесса.</w:t>
      </w:r>
    </w:p>
    <w:p w:rsidR="001D0C5B" w:rsidRDefault="001D0C5B" w:rsidP="00381B34">
      <w:pPr>
        <w:jc w:val="both"/>
        <w:rPr>
          <w:sz w:val="24"/>
        </w:rPr>
      </w:pPr>
    </w:p>
    <w:p w:rsidR="001D0C5B" w:rsidRDefault="001D0C5B" w:rsidP="00381B34">
      <w:pPr>
        <w:pStyle w:val="a3"/>
        <w:rPr>
          <w:sz w:val="24"/>
        </w:rPr>
      </w:pPr>
      <w:r>
        <w:rPr>
          <w:sz w:val="24"/>
        </w:rPr>
        <w:t>2.3 Исполнитель обязуется:</w:t>
      </w:r>
    </w:p>
    <w:p w:rsidR="001D0C5B" w:rsidRPr="007F06DF" w:rsidRDefault="001D0C5B" w:rsidP="00381B34">
      <w:pPr>
        <w:ind w:firstLine="720"/>
        <w:jc w:val="both"/>
        <w:rPr>
          <w:sz w:val="24"/>
        </w:rPr>
      </w:pPr>
      <w:r>
        <w:rPr>
          <w:sz w:val="24"/>
        </w:rPr>
        <w:t>- зачислить Заказчика (обучающегося) в ординатуру;</w:t>
      </w:r>
    </w:p>
    <w:p w:rsidR="001D0C5B" w:rsidRDefault="001D0C5B" w:rsidP="00381B34">
      <w:pPr>
        <w:ind w:firstLine="720"/>
        <w:jc w:val="both"/>
        <w:rPr>
          <w:sz w:val="24"/>
        </w:rPr>
      </w:pPr>
      <w:r>
        <w:rPr>
          <w:sz w:val="24"/>
        </w:rPr>
        <w:t>- создать все необходимые условия для выполнения  услуг по предмету договора;</w:t>
      </w:r>
    </w:p>
    <w:p w:rsidR="001D0C5B" w:rsidRDefault="001D0C5B" w:rsidP="00381B34">
      <w:pPr>
        <w:ind w:firstLine="720"/>
        <w:jc w:val="both"/>
        <w:rPr>
          <w:sz w:val="24"/>
        </w:rPr>
      </w:pPr>
      <w:r>
        <w:rPr>
          <w:sz w:val="24"/>
        </w:rPr>
        <w:t>- подготовку специалиста осуществлять учетом новейших достижений науки и техники, передовых, прогрессивных форм организации здравоохранения;</w:t>
      </w:r>
    </w:p>
    <w:p w:rsidR="001D0C5B" w:rsidRDefault="001D0C5B" w:rsidP="00381B34">
      <w:pPr>
        <w:ind w:firstLine="720"/>
        <w:jc w:val="both"/>
        <w:rPr>
          <w:sz w:val="24"/>
        </w:rPr>
      </w:pPr>
      <w:r>
        <w:rPr>
          <w:sz w:val="24"/>
        </w:rPr>
        <w:t>- сохранить место за Заказчиком в случае пропуска занятий по уважительным причинам.</w:t>
      </w:r>
    </w:p>
    <w:p w:rsidR="001D0C5B" w:rsidRDefault="001D0C5B" w:rsidP="00381B34">
      <w:pPr>
        <w:ind w:firstLine="720"/>
        <w:jc w:val="both"/>
        <w:rPr>
          <w:sz w:val="24"/>
        </w:rPr>
      </w:pPr>
    </w:p>
    <w:p w:rsidR="001D0C5B" w:rsidRDefault="001D0C5B" w:rsidP="00381B34">
      <w:pPr>
        <w:jc w:val="center"/>
        <w:rPr>
          <w:b/>
          <w:szCs w:val="28"/>
        </w:rPr>
      </w:pPr>
    </w:p>
    <w:p w:rsidR="001D0C5B" w:rsidRDefault="001D0C5B" w:rsidP="00381B34">
      <w:pPr>
        <w:jc w:val="center"/>
        <w:rPr>
          <w:b/>
          <w:szCs w:val="28"/>
        </w:rPr>
      </w:pPr>
    </w:p>
    <w:p w:rsidR="001D0C5B" w:rsidRDefault="001D0C5B" w:rsidP="00381B34">
      <w:pPr>
        <w:jc w:val="center"/>
        <w:rPr>
          <w:b/>
          <w:szCs w:val="28"/>
        </w:rPr>
      </w:pPr>
    </w:p>
    <w:p w:rsidR="001D0C5B" w:rsidRDefault="001D0C5B" w:rsidP="00381B34">
      <w:pPr>
        <w:jc w:val="center"/>
        <w:rPr>
          <w:b/>
          <w:szCs w:val="28"/>
        </w:rPr>
      </w:pPr>
    </w:p>
    <w:p w:rsidR="001D0C5B" w:rsidRPr="0088425C" w:rsidRDefault="001D0C5B" w:rsidP="00381B34">
      <w:pPr>
        <w:jc w:val="center"/>
        <w:rPr>
          <w:b/>
          <w:szCs w:val="28"/>
        </w:rPr>
      </w:pPr>
      <w:r w:rsidRPr="0088425C">
        <w:rPr>
          <w:b/>
          <w:szCs w:val="28"/>
        </w:rPr>
        <w:lastRenderedPageBreak/>
        <w:t>3.Стоимость и порядок расчетов</w:t>
      </w:r>
    </w:p>
    <w:p w:rsidR="001D0C5B" w:rsidRDefault="001D0C5B" w:rsidP="00381B34">
      <w:pPr>
        <w:jc w:val="both"/>
        <w:rPr>
          <w:sz w:val="24"/>
        </w:rPr>
      </w:pPr>
    </w:p>
    <w:p w:rsidR="001D0C5B" w:rsidRPr="0059399D" w:rsidRDefault="001D0C5B" w:rsidP="00381B34">
      <w:pPr>
        <w:jc w:val="both"/>
        <w:rPr>
          <w:sz w:val="24"/>
        </w:rPr>
      </w:pPr>
      <w:r>
        <w:rPr>
          <w:sz w:val="24"/>
        </w:rPr>
        <w:t xml:space="preserve">3.1. Заказчик (обучающийся) оплачивает услуги по обучению, предусмотренные настоящим договором, в полном объеме, в размере _______________ </w:t>
      </w:r>
      <w:r w:rsidRPr="0059399D">
        <w:rPr>
          <w:sz w:val="24"/>
        </w:rPr>
        <w:t>руб.</w:t>
      </w:r>
      <w:r>
        <w:rPr>
          <w:sz w:val="24"/>
        </w:rPr>
        <w:t xml:space="preserve"> </w:t>
      </w:r>
      <w:r w:rsidRPr="0059399D">
        <w:rPr>
          <w:sz w:val="24"/>
        </w:rPr>
        <w:t>(</w:t>
      </w:r>
      <w:r w:rsidR="00CD6236">
        <w:rPr>
          <w:sz w:val="24"/>
        </w:rPr>
        <w:t>_________________________________________________</w:t>
      </w:r>
      <w:r>
        <w:rPr>
          <w:sz w:val="24"/>
        </w:rPr>
        <w:t>____________ рублей __ копеек</w:t>
      </w:r>
      <w:r w:rsidRPr="0059399D">
        <w:rPr>
          <w:sz w:val="24"/>
        </w:rPr>
        <w:t>) в срок</w:t>
      </w:r>
      <w:r>
        <w:rPr>
          <w:sz w:val="24"/>
        </w:rPr>
        <w:t>, не позднее даты начала обучения</w:t>
      </w:r>
      <w:r w:rsidRPr="0059399D">
        <w:rPr>
          <w:sz w:val="24"/>
        </w:rPr>
        <w:t xml:space="preserve"> (выплат</w:t>
      </w:r>
      <w:r>
        <w:rPr>
          <w:sz w:val="24"/>
        </w:rPr>
        <w:t>а</w:t>
      </w:r>
      <w:r w:rsidRPr="0059399D">
        <w:rPr>
          <w:sz w:val="24"/>
        </w:rPr>
        <w:t xml:space="preserve"> стипендии</w:t>
      </w:r>
      <w:r>
        <w:rPr>
          <w:sz w:val="24"/>
        </w:rPr>
        <w:t xml:space="preserve"> не предусмотрена</w:t>
      </w:r>
      <w:r w:rsidRPr="0059399D">
        <w:rPr>
          <w:sz w:val="24"/>
        </w:rPr>
        <w:t>).</w:t>
      </w:r>
    </w:p>
    <w:p w:rsidR="001D0C5B" w:rsidRDefault="001D0C5B" w:rsidP="00381B34">
      <w:pPr>
        <w:jc w:val="both"/>
        <w:rPr>
          <w:sz w:val="24"/>
        </w:rPr>
      </w:pPr>
      <w:r>
        <w:rPr>
          <w:sz w:val="24"/>
        </w:rPr>
        <w:t>3.2. Оплата производится наличными денежными средствами в кассу института или путем перечисления денежных средств на счет Исполнителя, указанный в договоре.</w:t>
      </w:r>
    </w:p>
    <w:p w:rsidR="001D0C5B" w:rsidRDefault="001D0C5B" w:rsidP="00381B34">
      <w:pPr>
        <w:jc w:val="both"/>
        <w:rPr>
          <w:sz w:val="24"/>
        </w:rPr>
      </w:pPr>
      <w:r>
        <w:rPr>
          <w:sz w:val="24"/>
        </w:rPr>
        <w:t>3.3. При просрочке оплаты услуг по обучению стоимость обучения за соответствующий год увеличивается на 0,5% от общей стоимости обучения за каждый день просрочки.</w:t>
      </w:r>
    </w:p>
    <w:p w:rsidR="001D0C5B" w:rsidRDefault="001D0C5B" w:rsidP="00381B34">
      <w:pPr>
        <w:jc w:val="both"/>
        <w:rPr>
          <w:sz w:val="24"/>
        </w:rPr>
      </w:pPr>
    </w:p>
    <w:p w:rsidR="001D0C5B" w:rsidRDefault="001D0C5B" w:rsidP="00381B34">
      <w:pPr>
        <w:jc w:val="both"/>
        <w:rPr>
          <w:sz w:val="24"/>
        </w:rPr>
      </w:pPr>
    </w:p>
    <w:p w:rsidR="001D0C5B" w:rsidRPr="0088425C" w:rsidRDefault="001D0C5B" w:rsidP="00381B34">
      <w:pPr>
        <w:jc w:val="center"/>
        <w:rPr>
          <w:b/>
          <w:szCs w:val="28"/>
        </w:rPr>
      </w:pPr>
      <w:r w:rsidRPr="0088425C">
        <w:rPr>
          <w:b/>
          <w:szCs w:val="28"/>
        </w:rPr>
        <w:t>4.Ответственность сторон</w:t>
      </w:r>
    </w:p>
    <w:p w:rsidR="001D0C5B" w:rsidRPr="000B3968" w:rsidRDefault="001D0C5B" w:rsidP="000B3968">
      <w:pPr>
        <w:ind w:right="140"/>
        <w:jc w:val="both"/>
        <w:rPr>
          <w:sz w:val="24"/>
          <w:szCs w:val="24"/>
        </w:rPr>
      </w:pPr>
      <w:r w:rsidRPr="000B3968">
        <w:rPr>
          <w:sz w:val="24"/>
          <w:szCs w:val="24"/>
        </w:rPr>
        <w:t>4.1. В случае неисполнения сторонами своих обязанностей по настоящему договору стороны несут ответственность в порядке, предусмотренном действующим законодательством</w:t>
      </w:r>
      <w:r>
        <w:rPr>
          <w:sz w:val="24"/>
          <w:szCs w:val="24"/>
        </w:rPr>
        <w:t xml:space="preserve"> Российской Федерации</w:t>
      </w:r>
      <w:r w:rsidRPr="000B3968">
        <w:rPr>
          <w:sz w:val="24"/>
          <w:szCs w:val="24"/>
        </w:rPr>
        <w:t>.</w:t>
      </w:r>
    </w:p>
    <w:p w:rsidR="001D0C5B" w:rsidRPr="000B3968" w:rsidRDefault="001D0C5B" w:rsidP="000B3968">
      <w:pPr>
        <w:ind w:right="140"/>
        <w:jc w:val="both"/>
        <w:rPr>
          <w:sz w:val="24"/>
          <w:szCs w:val="24"/>
        </w:rPr>
      </w:pPr>
    </w:p>
    <w:tbl>
      <w:tblPr>
        <w:tblW w:w="5531" w:type="pct"/>
        <w:jc w:val="center"/>
        <w:tblCellSpacing w:w="0" w:type="dxa"/>
        <w:tblInd w:w="-41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2"/>
      </w:tblGrid>
      <w:tr w:rsidR="001D0C5B" w:rsidRPr="000B3968" w:rsidTr="005732FF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1D0C5B" w:rsidRPr="000B3968" w:rsidRDefault="001D0C5B" w:rsidP="000B3968">
            <w:pPr>
              <w:pStyle w:val="a9"/>
              <w:ind w:right="140"/>
              <w:jc w:val="both"/>
              <w:rPr>
                <w:color w:val="000000"/>
              </w:rPr>
            </w:pPr>
            <w:r w:rsidRPr="000B3968">
              <w:rPr>
                <w:color w:val="000000"/>
              </w:rPr>
              <w:t xml:space="preserve">          4.2.  При обнаружении </w:t>
            </w:r>
            <w:r>
              <w:rPr>
                <w:color w:val="000000"/>
              </w:rPr>
              <w:t xml:space="preserve">неустранимого </w:t>
            </w:r>
            <w:r w:rsidRPr="000B3968">
              <w:rPr>
                <w:color w:val="000000"/>
              </w:rPr>
              <w:t xml:space="preserve">недостатка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      </w:r>
            <w:r>
              <w:rPr>
                <w:color w:val="000000"/>
              </w:rPr>
              <w:t>З</w:t>
            </w:r>
            <w:r w:rsidRPr="000B3968">
              <w:rPr>
                <w:color w:val="000000"/>
              </w:rPr>
              <w:t>аказчик</w:t>
            </w:r>
            <w:r>
              <w:rPr>
                <w:color w:val="000000"/>
              </w:rPr>
              <w:t xml:space="preserve"> (обучающийся) </w:t>
            </w:r>
            <w:r w:rsidRPr="000B3968">
              <w:rPr>
                <w:color w:val="000000"/>
              </w:rPr>
              <w:t xml:space="preserve"> вправе по своему выбору потребовать:</w:t>
            </w:r>
          </w:p>
          <w:p w:rsidR="001D0C5B" w:rsidRPr="000B3968" w:rsidRDefault="001D0C5B" w:rsidP="000B3968">
            <w:pPr>
              <w:pStyle w:val="a9"/>
              <w:ind w:right="1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0B3968">
              <w:rPr>
                <w:color w:val="000000"/>
              </w:rPr>
              <w:t>а) безвозмездного оказания образовательных услуг;</w:t>
            </w:r>
          </w:p>
          <w:p w:rsidR="001D0C5B" w:rsidRPr="000B3968" w:rsidRDefault="001D0C5B" w:rsidP="000B3968">
            <w:pPr>
              <w:pStyle w:val="a9"/>
              <w:ind w:right="1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0B3968">
              <w:rPr>
                <w:color w:val="000000"/>
              </w:rPr>
              <w:t>б) соразмерного уменьшения стоимости оказанных платных образовательных услуг;</w:t>
            </w:r>
          </w:p>
          <w:p w:rsidR="001D0C5B" w:rsidRPr="000B3968" w:rsidRDefault="001D0C5B" w:rsidP="000B3968">
            <w:pPr>
              <w:pStyle w:val="a9"/>
              <w:ind w:right="1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0B3968">
              <w:rPr>
                <w:color w:val="000000"/>
              </w:rPr>
      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      </w:r>
          </w:p>
          <w:p w:rsidR="001D0C5B" w:rsidRPr="000B3968" w:rsidRDefault="001D0C5B" w:rsidP="000B3968">
            <w:pPr>
              <w:pStyle w:val="a9"/>
              <w:ind w:right="140"/>
              <w:jc w:val="both"/>
              <w:rPr>
                <w:color w:val="000000"/>
              </w:rPr>
            </w:pPr>
            <w:r w:rsidRPr="000B3968">
              <w:rPr>
                <w:color w:val="000000"/>
              </w:rPr>
              <w:t xml:space="preserve">         4.3.  Заказчик </w:t>
            </w:r>
            <w:r>
              <w:rPr>
                <w:color w:val="000000"/>
              </w:rPr>
              <w:t xml:space="preserve">(обучающийся) </w:t>
            </w:r>
            <w:r w:rsidRPr="000B3968">
              <w:rPr>
                <w:color w:val="000000"/>
              </w:rPr>
              <w:t xml:space="preserve">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      </w:r>
            <w:r>
              <w:rPr>
                <w:color w:val="000000"/>
              </w:rPr>
              <w:t>И</w:t>
            </w:r>
            <w:r w:rsidRPr="000B3968">
              <w:rPr>
                <w:color w:val="000000"/>
              </w:rPr>
      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      </w:r>
          </w:p>
          <w:p w:rsidR="001D0C5B" w:rsidRPr="000B3968" w:rsidRDefault="001D0C5B" w:rsidP="000B3968">
            <w:pPr>
              <w:pStyle w:val="a9"/>
              <w:ind w:right="140"/>
              <w:jc w:val="both"/>
              <w:rPr>
                <w:color w:val="000000"/>
              </w:rPr>
            </w:pPr>
            <w:r w:rsidRPr="000B3968">
              <w:rPr>
                <w:color w:val="000000"/>
              </w:rPr>
              <w:t xml:space="preserve">         4.4.  </w:t>
            </w:r>
            <w:proofErr w:type="gramStart"/>
            <w:r w:rsidRPr="000B3968">
              <w:rPr>
                <w:color w:val="000000"/>
              </w:rPr>
              <w:t xml:space="preserve">Если </w:t>
            </w:r>
            <w:r>
              <w:rPr>
                <w:color w:val="000000"/>
              </w:rPr>
              <w:t>И</w:t>
            </w:r>
            <w:r w:rsidRPr="000B3968">
              <w:rPr>
                <w:color w:val="000000"/>
              </w:rPr>
      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услуг, либо если во время оказания платных образовательных услуг стало очевидным, что они не будут осуществлены в срок, </w:t>
            </w:r>
            <w:r>
              <w:rPr>
                <w:color w:val="000000"/>
              </w:rPr>
              <w:t>З</w:t>
            </w:r>
            <w:r w:rsidRPr="000B3968">
              <w:rPr>
                <w:color w:val="000000"/>
              </w:rPr>
              <w:t>аказчик вправе по своему выбору:</w:t>
            </w:r>
            <w:proofErr w:type="gramEnd"/>
          </w:p>
          <w:p w:rsidR="001D0C5B" w:rsidRPr="000B3968" w:rsidRDefault="001D0C5B" w:rsidP="000B3968">
            <w:pPr>
              <w:pStyle w:val="a9"/>
              <w:ind w:right="1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0B3968">
              <w:rPr>
                <w:color w:val="000000"/>
              </w:rPr>
              <w:t xml:space="preserve">а) назначить </w:t>
            </w:r>
            <w:r>
              <w:rPr>
                <w:color w:val="000000"/>
              </w:rPr>
              <w:t>И</w:t>
            </w:r>
            <w:r w:rsidRPr="000B3968">
              <w:rPr>
                <w:color w:val="000000"/>
              </w:rPr>
              <w:t xml:space="preserve">сполнителю новый срок, в течение которого </w:t>
            </w:r>
            <w:r>
              <w:rPr>
                <w:color w:val="000000"/>
              </w:rPr>
              <w:t>И</w:t>
            </w:r>
            <w:r w:rsidRPr="000B3968">
              <w:rPr>
                <w:color w:val="000000"/>
              </w:rPr>
              <w:t>сполнитель должен приступить к оказанию платных образовательных услуг и (или) закончить оказание платных образовательных услуг;</w:t>
            </w:r>
          </w:p>
          <w:p w:rsidR="001D0C5B" w:rsidRPr="000B3968" w:rsidRDefault="001D0C5B" w:rsidP="000B3968">
            <w:pPr>
              <w:pStyle w:val="a9"/>
              <w:ind w:right="1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0B3968">
              <w:rPr>
                <w:color w:val="000000"/>
              </w:rPr>
              <w:t xml:space="preserve">б) поручить оказать платные образовательные услуги третьим лицам за разумную цену и потребовать от </w:t>
            </w:r>
            <w:r>
              <w:rPr>
                <w:color w:val="000000"/>
              </w:rPr>
              <w:t>И</w:t>
            </w:r>
            <w:r w:rsidRPr="000B3968">
              <w:rPr>
                <w:color w:val="000000"/>
              </w:rPr>
              <w:t>сполнителя возмещения понесенных расходов;</w:t>
            </w:r>
          </w:p>
          <w:p w:rsidR="001D0C5B" w:rsidRPr="000B3968" w:rsidRDefault="001D0C5B" w:rsidP="000B3968">
            <w:pPr>
              <w:pStyle w:val="a9"/>
              <w:ind w:right="1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0B3968">
              <w:rPr>
                <w:color w:val="000000"/>
              </w:rPr>
              <w:t>в) потребовать уменьшения стоимости платных образовательных услуг;</w:t>
            </w:r>
          </w:p>
          <w:p w:rsidR="001D0C5B" w:rsidRPr="000B3968" w:rsidRDefault="001D0C5B" w:rsidP="000B3968">
            <w:pPr>
              <w:pStyle w:val="a9"/>
              <w:ind w:right="1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0B3968">
              <w:rPr>
                <w:color w:val="000000"/>
              </w:rPr>
              <w:t>г) расторгнуть договор.</w:t>
            </w:r>
          </w:p>
          <w:p w:rsidR="001D0C5B" w:rsidRPr="000B3968" w:rsidRDefault="001D0C5B" w:rsidP="000B3968">
            <w:pPr>
              <w:pStyle w:val="a9"/>
              <w:ind w:right="140"/>
              <w:jc w:val="both"/>
              <w:rPr>
                <w:color w:val="000000"/>
              </w:rPr>
            </w:pPr>
            <w:r w:rsidRPr="000B3968">
              <w:rPr>
                <w:color w:val="000000"/>
              </w:rPr>
              <w:t xml:space="preserve">       4.5.  Заказчик</w:t>
            </w:r>
            <w:r>
              <w:rPr>
                <w:color w:val="000000"/>
              </w:rPr>
              <w:t xml:space="preserve"> (обучающийся) </w:t>
            </w:r>
            <w:r w:rsidRPr="000B3968">
              <w:rPr>
                <w:color w:val="000000"/>
              </w:rPr>
      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      </w:r>
          </w:p>
          <w:p w:rsidR="001D0C5B" w:rsidRPr="000B3968" w:rsidRDefault="001D0C5B" w:rsidP="000B3968">
            <w:pPr>
              <w:pStyle w:val="a9"/>
              <w:ind w:right="140"/>
              <w:jc w:val="both"/>
              <w:rPr>
                <w:color w:val="000000"/>
              </w:rPr>
            </w:pPr>
            <w:r w:rsidRPr="000B3968">
              <w:rPr>
                <w:color w:val="000000"/>
              </w:rPr>
              <w:t xml:space="preserve">       4.6.  По инициативе </w:t>
            </w:r>
            <w:r>
              <w:rPr>
                <w:color w:val="000000"/>
              </w:rPr>
              <w:t>И</w:t>
            </w:r>
            <w:r w:rsidRPr="000B3968">
              <w:rPr>
                <w:color w:val="000000"/>
              </w:rPr>
              <w:t xml:space="preserve">сполнителя </w:t>
            </w:r>
            <w:proofErr w:type="gramStart"/>
            <w:r w:rsidRPr="000B3968">
              <w:rPr>
                <w:color w:val="000000"/>
              </w:rPr>
              <w:t>договор</w:t>
            </w:r>
            <w:proofErr w:type="gramEnd"/>
            <w:r w:rsidRPr="000B3968">
              <w:rPr>
                <w:color w:val="000000"/>
              </w:rPr>
              <w:t xml:space="preserve"> может быть расторгнут в одностороннем порядке в </w:t>
            </w:r>
            <w:r w:rsidRPr="000B3968">
              <w:rPr>
                <w:color w:val="000000"/>
              </w:rPr>
              <w:lastRenderedPageBreak/>
              <w:t>следующем случае:</w:t>
            </w:r>
          </w:p>
          <w:p w:rsidR="001D0C5B" w:rsidRPr="000B3968" w:rsidRDefault="001D0C5B" w:rsidP="000B3968">
            <w:pPr>
              <w:pStyle w:val="a9"/>
              <w:ind w:right="1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0B3968">
              <w:rPr>
                <w:color w:val="000000"/>
              </w:rPr>
              <w:t xml:space="preserve">а) применение к </w:t>
            </w:r>
            <w:proofErr w:type="gramStart"/>
            <w:r w:rsidRPr="000B3968">
              <w:rPr>
                <w:color w:val="000000"/>
              </w:rPr>
              <w:t>обучающемуся</w:t>
            </w:r>
            <w:proofErr w:type="gramEnd"/>
            <w:r w:rsidRPr="000B3968">
              <w:rPr>
                <w:color w:val="000000"/>
              </w:rPr>
              <w:t xml:space="preserve"> отчисления как меры дисциплинарного взыскания;</w:t>
            </w:r>
          </w:p>
          <w:p w:rsidR="001D0C5B" w:rsidRPr="000B3968" w:rsidRDefault="001D0C5B" w:rsidP="000B3968">
            <w:pPr>
              <w:pStyle w:val="a9"/>
              <w:ind w:right="1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0B3968">
              <w:rPr>
                <w:color w:val="000000"/>
              </w:rPr>
              <w:t xml:space="preserve">б) невыполнение </w:t>
            </w:r>
            <w:proofErr w:type="gramStart"/>
            <w:r w:rsidRPr="000B3968">
              <w:rPr>
                <w:color w:val="000000"/>
              </w:rPr>
              <w:t>обучающимся</w:t>
            </w:r>
            <w:proofErr w:type="gramEnd"/>
            <w:r w:rsidRPr="000B3968">
              <w:rPr>
                <w:color w:val="000000"/>
              </w:rPr>
      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      </w:r>
          </w:p>
          <w:p w:rsidR="001D0C5B" w:rsidRPr="000B3968" w:rsidRDefault="001D0C5B" w:rsidP="000B3968">
            <w:pPr>
              <w:pStyle w:val="a9"/>
              <w:ind w:right="1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0B3968">
              <w:rPr>
                <w:color w:val="000000"/>
              </w:rPr>
      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      </w:r>
          </w:p>
          <w:p w:rsidR="001D0C5B" w:rsidRPr="000B3968" w:rsidRDefault="001D0C5B" w:rsidP="000B3968">
            <w:pPr>
              <w:pStyle w:val="a9"/>
              <w:ind w:right="1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0B3968">
              <w:rPr>
                <w:color w:val="000000"/>
              </w:rPr>
              <w:t>г) просрочка оплаты стоимости платных образовательных услуг;</w:t>
            </w:r>
          </w:p>
          <w:p w:rsidR="001D0C5B" w:rsidRPr="000B3968" w:rsidRDefault="001D0C5B" w:rsidP="000B3968">
            <w:pPr>
              <w:pStyle w:val="a9"/>
              <w:ind w:right="1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0B3968">
              <w:rPr>
                <w:color w:val="000000"/>
              </w:rPr>
      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      </w:r>
          </w:p>
        </w:tc>
      </w:tr>
    </w:tbl>
    <w:p w:rsidR="001D0C5B" w:rsidRPr="000B3968" w:rsidRDefault="001D0C5B" w:rsidP="00B96862">
      <w:pPr>
        <w:rPr>
          <w:sz w:val="24"/>
          <w:szCs w:val="24"/>
        </w:rPr>
      </w:pPr>
    </w:p>
    <w:p w:rsidR="001D0C5B" w:rsidRPr="000B3968" w:rsidRDefault="001D0C5B" w:rsidP="00381B34">
      <w:pPr>
        <w:jc w:val="both"/>
        <w:rPr>
          <w:sz w:val="24"/>
          <w:szCs w:val="24"/>
        </w:rPr>
      </w:pPr>
    </w:p>
    <w:p w:rsidR="001D0C5B" w:rsidRPr="0088425C" w:rsidRDefault="001D0C5B" w:rsidP="00381B34">
      <w:pPr>
        <w:ind w:left="360"/>
        <w:jc w:val="center"/>
        <w:rPr>
          <w:b/>
          <w:szCs w:val="28"/>
        </w:rPr>
      </w:pPr>
      <w:r w:rsidRPr="0088425C">
        <w:rPr>
          <w:b/>
          <w:szCs w:val="28"/>
        </w:rPr>
        <w:t>5. Прочие условия договора</w:t>
      </w:r>
    </w:p>
    <w:p w:rsidR="001D0C5B" w:rsidRDefault="001D0C5B" w:rsidP="00381B34">
      <w:pPr>
        <w:jc w:val="both"/>
        <w:rPr>
          <w:sz w:val="24"/>
          <w:szCs w:val="24"/>
        </w:rPr>
      </w:pPr>
    </w:p>
    <w:p w:rsidR="001D0C5B" w:rsidRPr="000B3968" w:rsidRDefault="001D0C5B" w:rsidP="00381B34">
      <w:pPr>
        <w:jc w:val="both"/>
        <w:rPr>
          <w:sz w:val="24"/>
          <w:szCs w:val="24"/>
        </w:rPr>
      </w:pPr>
      <w:r w:rsidRPr="000B3968">
        <w:rPr>
          <w:sz w:val="24"/>
          <w:szCs w:val="24"/>
        </w:rPr>
        <w:t xml:space="preserve">5.1. Настоящий договор может быть изменен или расторгнут </w:t>
      </w:r>
      <w:proofErr w:type="gramStart"/>
      <w:r w:rsidRPr="000B3968">
        <w:rPr>
          <w:sz w:val="24"/>
          <w:szCs w:val="24"/>
        </w:rPr>
        <w:t>по инициативе одной из сторон в течение учебного года в письменной форме по взаимному соглашению</w:t>
      </w:r>
      <w:proofErr w:type="gramEnd"/>
      <w:r w:rsidRPr="000B3968">
        <w:rPr>
          <w:sz w:val="24"/>
          <w:szCs w:val="24"/>
        </w:rPr>
        <w:t xml:space="preserve"> сторон.</w:t>
      </w:r>
    </w:p>
    <w:p w:rsidR="001D0C5B" w:rsidRDefault="001D0C5B" w:rsidP="00381B34">
      <w:pPr>
        <w:jc w:val="both"/>
        <w:rPr>
          <w:sz w:val="24"/>
        </w:rPr>
      </w:pPr>
      <w:r>
        <w:rPr>
          <w:sz w:val="24"/>
        </w:rPr>
        <w:t>5.4. Споры, возникающие между сторонами, разрешаются в соответствии с законодательством РФ по месту нахождения Исполнителя.</w:t>
      </w:r>
    </w:p>
    <w:p w:rsidR="001D0C5B" w:rsidRDefault="001D0C5B" w:rsidP="00381B34">
      <w:pPr>
        <w:jc w:val="both"/>
        <w:rPr>
          <w:sz w:val="24"/>
        </w:rPr>
      </w:pPr>
      <w:r>
        <w:rPr>
          <w:sz w:val="24"/>
        </w:rPr>
        <w:t>5.5. Настоящий договор вступает в силу с момента его подписания и действует до полного исполнения сторонами  своих обязательств.</w:t>
      </w:r>
    </w:p>
    <w:p w:rsidR="001D0C5B" w:rsidRDefault="001D0C5B" w:rsidP="00381B34">
      <w:pPr>
        <w:jc w:val="both"/>
        <w:rPr>
          <w:sz w:val="24"/>
        </w:rPr>
      </w:pPr>
      <w:r>
        <w:rPr>
          <w:sz w:val="24"/>
        </w:rPr>
        <w:t>5.6. Настоящий договор составлен в 2-х экземплярах, имеет одинаковую юридическую силу.</w:t>
      </w:r>
    </w:p>
    <w:p w:rsidR="001D0C5B" w:rsidRDefault="001D0C5B" w:rsidP="00381B34">
      <w:pPr>
        <w:jc w:val="both"/>
        <w:rPr>
          <w:sz w:val="24"/>
        </w:rPr>
      </w:pPr>
    </w:p>
    <w:p w:rsidR="001D0C5B" w:rsidRDefault="001D0C5B" w:rsidP="0088425C">
      <w:pPr>
        <w:jc w:val="center"/>
        <w:rPr>
          <w:sz w:val="24"/>
        </w:rPr>
      </w:pPr>
      <w:r>
        <w:rPr>
          <w:sz w:val="24"/>
        </w:rPr>
        <w:t>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0"/>
        <w:gridCol w:w="1029"/>
        <w:gridCol w:w="4320"/>
      </w:tblGrid>
      <w:tr w:rsidR="001D0C5B" w:rsidTr="005732F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D0C5B" w:rsidRDefault="001D0C5B" w:rsidP="005732FF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Исполнитель:</w:t>
            </w:r>
          </w:p>
          <w:p w:rsidR="001D0C5B" w:rsidRPr="00181A77" w:rsidRDefault="001D0C5B" w:rsidP="005732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Федеральное государственное бюджетное учреждение</w:t>
            </w:r>
            <w:r w:rsidR="00CD623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«Ивановский научно-исследовательский институт материнства и детства им. В.Н. </w:t>
            </w:r>
            <w:proofErr w:type="spellStart"/>
            <w:r>
              <w:rPr>
                <w:sz w:val="24"/>
              </w:rPr>
              <w:t>Городкова</w:t>
            </w:r>
            <w:proofErr w:type="spellEnd"/>
            <w:r>
              <w:rPr>
                <w:sz w:val="24"/>
              </w:rPr>
              <w:t>» Министерства здравоохранения Российской Федерации</w:t>
            </w:r>
          </w:p>
          <w:p w:rsidR="001D0C5B" w:rsidRDefault="001D0C5B" w:rsidP="005732FF">
            <w:pPr>
              <w:pStyle w:val="a3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53045, г"/>
              </w:smartTagPr>
              <w:r>
                <w:rPr>
                  <w:sz w:val="24"/>
                </w:rPr>
                <w:t>153045, г</w:t>
              </w:r>
            </w:smartTag>
            <w:r>
              <w:rPr>
                <w:sz w:val="24"/>
              </w:rPr>
              <w:t xml:space="preserve">. Иваново, ул. Победы, д. 20. </w:t>
            </w:r>
          </w:p>
          <w:p w:rsidR="001D0C5B" w:rsidRDefault="001D0C5B" w:rsidP="005732FF">
            <w:pPr>
              <w:jc w:val="both"/>
              <w:rPr>
                <w:sz w:val="24"/>
              </w:rPr>
            </w:pPr>
          </w:p>
          <w:p w:rsidR="001D0C5B" w:rsidRDefault="001D0C5B" w:rsidP="005732FF">
            <w:pPr>
              <w:jc w:val="both"/>
              <w:rPr>
                <w:sz w:val="24"/>
              </w:rPr>
            </w:pPr>
          </w:p>
          <w:p w:rsidR="001D0C5B" w:rsidRDefault="001D0C5B" w:rsidP="005732FF">
            <w:pPr>
              <w:jc w:val="both"/>
              <w:rPr>
                <w:sz w:val="24"/>
              </w:rPr>
            </w:pPr>
          </w:p>
          <w:p w:rsidR="001D0C5B" w:rsidRDefault="001D0C5B" w:rsidP="005732FF">
            <w:pPr>
              <w:jc w:val="both"/>
              <w:rPr>
                <w:sz w:val="24"/>
              </w:rPr>
            </w:pPr>
          </w:p>
          <w:p w:rsidR="001D0C5B" w:rsidRDefault="001D0C5B" w:rsidP="005732FF">
            <w:pPr>
              <w:jc w:val="both"/>
              <w:rPr>
                <w:sz w:val="24"/>
              </w:rPr>
            </w:pPr>
          </w:p>
          <w:p w:rsidR="001D0C5B" w:rsidRDefault="001D0C5B" w:rsidP="005732F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института</w:t>
            </w:r>
          </w:p>
          <w:p w:rsidR="001D0C5B" w:rsidRDefault="001D0C5B" w:rsidP="005732FF">
            <w:pPr>
              <w:jc w:val="both"/>
              <w:rPr>
                <w:sz w:val="24"/>
              </w:rPr>
            </w:pPr>
          </w:p>
          <w:p w:rsidR="001D0C5B" w:rsidRDefault="001D0C5B" w:rsidP="005732FF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 А.И. Малышкина</w:t>
            </w:r>
          </w:p>
          <w:p w:rsidR="001D0C5B" w:rsidRDefault="001D0C5B" w:rsidP="005732F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М.п. 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D0C5B" w:rsidRDefault="001D0C5B" w:rsidP="005732FF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D0C5B" w:rsidRDefault="001D0C5B" w:rsidP="005732FF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Заказчик:</w:t>
            </w:r>
          </w:p>
          <w:p w:rsidR="001D0C5B" w:rsidRDefault="001D0C5B" w:rsidP="005732FF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</w:t>
            </w:r>
          </w:p>
          <w:p w:rsidR="001D0C5B" w:rsidRPr="00CD7910" w:rsidRDefault="001D0C5B" w:rsidP="005732F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(ФИО)</w:t>
            </w:r>
          </w:p>
          <w:p w:rsidR="001D0C5B" w:rsidRDefault="001D0C5B" w:rsidP="005732FF">
            <w:pPr>
              <w:pStyle w:val="a5"/>
              <w:widowControl/>
              <w:autoSpaceDE/>
              <w:autoSpaceDN/>
              <w:adjustRightInd/>
            </w:pPr>
            <w:r>
              <w:t>Адрес: ___________________________</w:t>
            </w:r>
          </w:p>
          <w:p w:rsidR="001D0C5B" w:rsidRPr="00867F8C" w:rsidRDefault="001D0C5B" w:rsidP="005732FF">
            <w:pPr>
              <w:pStyle w:val="a5"/>
              <w:widowControl/>
              <w:autoSpaceDE/>
              <w:autoSpaceDN/>
              <w:adjustRightInd/>
            </w:pPr>
            <w:r>
              <w:t>_________________________________</w:t>
            </w:r>
          </w:p>
          <w:p w:rsidR="001D0C5B" w:rsidRDefault="001D0C5B" w:rsidP="005732FF">
            <w:pPr>
              <w:pStyle w:val="a5"/>
              <w:widowControl/>
              <w:autoSpaceDE/>
              <w:autoSpaceDN/>
              <w:adjustRightInd/>
            </w:pPr>
            <w:r>
              <w:t>Паспортные данные: ______________</w:t>
            </w:r>
          </w:p>
          <w:p w:rsidR="001D0C5B" w:rsidRDefault="001D0C5B" w:rsidP="005732FF">
            <w:pPr>
              <w:pStyle w:val="a5"/>
              <w:widowControl/>
              <w:autoSpaceDE/>
              <w:autoSpaceDN/>
              <w:adjustRightInd/>
            </w:pPr>
            <w:r>
              <w:t>_________________________________</w:t>
            </w:r>
          </w:p>
          <w:p w:rsidR="001D0C5B" w:rsidRDefault="001D0C5B" w:rsidP="005732FF">
            <w:pPr>
              <w:pStyle w:val="a5"/>
              <w:widowControl/>
              <w:autoSpaceDE/>
              <w:autoSpaceDN/>
              <w:adjustRightInd/>
            </w:pPr>
            <w:r>
              <w:t>____________________________________________________________________</w:t>
            </w:r>
          </w:p>
          <w:p w:rsidR="001D0C5B" w:rsidRDefault="001D0C5B" w:rsidP="005732FF">
            <w:pPr>
              <w:pStyle w:val="a5"/>
              <w:widowControl/>
              <w:autoSpaceDE/>
              <w:autoSpaceDN/>
              <w:adjustRightInd/>
            </w:pPr>
            <w:r>
              <w:t>Дата рождения: ____________________</w:t>
            </w:r>
          </w:p>
          <w:p w:rsidR="001D0C5B" w:rsidRDefault="001D0C5B" w:rsidP="005732FF">
            <w:pPr>
              <w:pStyle w:val="a5"/>
              <w:widowControl/>
              <w:autoSpaceDE/>
              <w:autoSpaceDN/>
              <w:adjustRightInd/>
            </w:pPr>
            <w:r>
              <w:t>Телефон __________________________</w:t>
            </w:r>
          </w:p>
          <w:p w:rsidR="001D0C5B" w:rsidRDefault="001D0C5B" w:rsidP="005732FF">
            <w:pPr>
              <w:jc w:val="both"/>
              <w:rPr>
                <w:sz w:val="24"/>
              </w:rPr>
            </w:pPr>
          </w:p>
          <w:p w:rsidR="001D0C5B" w:rsidRDefault="001D0C5B" w:rsidP="005732FF">
            <w:pPr>
              <w:jc w:val="both"/>
              <w:rPr>
                <w:sz w:val="24"/>
              </w:rPr>
            </w:pPr>
          </w:p>
          <w:p w:rsidR="001D0C5B" w:rsidRDefault="001D0C5B" w:rsidP="005732FF">
            <w:pPr>
              <w:jc w:val="both"/>
              <w:rPr>
                <w:sz w:val="24"/>
              </w:rPr>
            </w:pPr>
          </w:p>
          <w:p w:rsidR="001D0C5B" w:rsidRDefault="001D0C5B" w:rsidP="005732FF">
            <w:pPr>
              <w:jc w:val="both"/>
              <w:rPr>
                <w:sz w:val="24"/>
              </w:rPr>
            </w:pPr>
          </w:p>
          <w:p w:rsidR="001D0C5B" w:rsidRDefault="001D0C5B" w:rsidP="00B96862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 /______________/</w:t>
            </w:r>
          </w:p>
          <w:p w:rsidR="001D0C5B" w:rsidRDefault="001D0C5B" w:rsidP="00B9686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Подпись                    Расшифровка</w:t>
            </w:r>
          </w:p>
        </w:tc>
      </w:tr>
    </w:tbl>
    <w:p w:rsidR="001D0C5B" w:rsidRDefault="001D0C5B" w:rsidP="00381B34">
      <w:pPr>
        <w:jc w:val="both"/>
        <w:rPr>
          <w:sz w:val="24"/>
        </w:rPr>
      </w:pPr>
    </w:p>
    <w:p w:rsidR="001D0C5B" w:rsidRDefault="001D0C5B" w:rsidP="00381B34"/>
    <w:p w:rsidR="001D0C5B" w:rsidRDefault="001D0C5B" w:rsidP="00381B34"/>
    <w:p w:rsidR="001D0C5B" w:rsidRDefault="001D0C5B" w:rsidP="00381B34"/>
    <w:p w:rsidR="001D0C5B" w:rsidRDefault="001D0C5B" w:rsidP="00381B34"/>
    <w:p w:rsidR="001D0C5B" w:rsidRDefault="001D0C5B"/>
    <w:sectPr w:rsidR="001D0C5B" w:rsidSect="00F42D17">
      <w:pgSz w:w="11907" w:h="16840" w:code="9"/>
      <w:pgMar w:top="851" w:right="851" w:bottom="567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B34"/>
    <w:rsid w:val="000050D1"/>
    <w:rsid w:val="00080F3B"/>
    <w:rsid w:val="000B0606"/>
    <w:rsid w:val="000B3968"/>
    <w:rsid w:val="00181A77"/>
    <w:rsid w:val="001D0C5B"/>
    <w:rsid w:val="00243BD4"/>
    <w:rsid w:val="00255C7C"/>
    <w:rsid w:val="002F2CDD"/>
    <w:rsid w:val="00315CF7"/>
    <w:rsid w:val="00381B34"/>
    <w:rsid w:val="00401772"/>
    <w:rsid w:val="005137BE"/>
    <w:rsid w:val="005732FF"/>
    <w:rsid w:val="0059399D"/>
    <w:rsid w:val="005A7AD5"/>
    <w:rsid w:val="0060058F"/>
    <w:rsid w:val="00681064"/>
    <w:rsid w:val="006C3372"/>
    <w:rsid w:val="006F6CE0"/>
    <w:rsid w:val="00736B72"/>
    <w:rsid w:val="00742070"/>
    <w:rsid w:val="007E3B45"/>
    <w:rsid w:val="007F06DF"/>
    <w:rsid w:val="00867F8C"/>
    <w:rsid w:val="00873FE3"/>
    <w:rsid w:val="0088425C"/>
    <w:rsid w:val="00894B2D"/>
    <w:rsid w:val="00901EA1"/>
    <w:rsid w:val="009763C1"/>
    <w:rsid w:val="009D39AE"/>
    <w:rsid w:val="00A90BC6"/>
    <w:rsid w:val="00B96862"/>
    <w:rsid w:val="00CD6236"/>
    <w:rsid w:val="00CD7910"/>
    <w:rsid w:val="00DE5DAA"/>
    <w:rsid w:val="00E040CD"/>
    <w:rsid w:val="00F379D2"/>
    <w:rsid w:val="00F42D17"/>
    <w:rsid w:val="00F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34"/>
    <w:rPr>
      <w:rFonts w:ascii="Times New Roman" w:eastAsia="Times New Roman" w:hAnsi="Times New Roman"/>
      <w:sz w:val="28"/>
      <w:szCs w:val="20"/>
    </w:rPr>
  </w:style>
  <w:style w:type="paragraph" w:styleId="4">
    <w:name w:val="heading 4"/>
    <w:basedOn w:val="a"/>
    <w:link w:val="40"/>
    <w:uiPriority w:val="99"/>
    <w:qFormat/>
    <w:rsid w:val="00B9686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9686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81B34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381B3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381B3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1B3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381B34"/>
    <w:pPr>
      <w:jc w:val="center"/>
    </w:pPr>
    <w:rPr>
      <w:b/>
      <w:bCs/>
      <w:sz w:val="24"/>
    </w:rPr>
  </w:style>
  <w:style w:type="character" w:customStyle="1" w:styleId="a8">
    <w:name w:val="Название Знак"/>
    <w:basedOn w:val="a0"/>
    <w:link w:val="a7"/>
    <w:uiPriority w:val="99"/>
    <w:locked/>
    <w:rsid w:val="00381B3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rsid w:val="00B968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968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34"/>
    <w:rPr>
      <w:rFonts w:ascii="Times New Roman" w:eastAsia="Times New Roman" w:hAnsi="Times New Roman"/>
      <w:sz w:val="28"/>
      <w:szCs w:val="20"/>
    </w:rPr>
  </w:style>
  <w:style w:type="paragraph" w:styleId="4">
    <w:name w:val="heading 4"/>
    <w:basedOn w:val="a"/>
    <w:link w:val="40"/>
    <w:uiPriority w:val="99"/>
    <w:qFormat/>
    <w:rsid w:val="00B9686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9686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81B34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381B3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381B3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1B3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381B34"/>
    <w:pPr>
      <w:jc w:val="center"/>
    </w:pPr>
    <w:rPr>
      <w:b/>
      <w:bCs/>
      <w:sz w:val="24"/>
    </w:rPr>
  </w:style>
  <w:style w:type="character" w:customStyle="1" w:styleId="a8">
    <w:name w:val="Название Знак"/>
    <w:basedOn w:val="a0"/>
    <w:link w:val="a7"/>
    <w:uiPriority w:val="99"/>
    <w:locked/>
    <w:rsid w:val="00381B3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rsid w:val="00B968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968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6734</Characters>
  <Application>Microsoft Office Word</Application>
  <DocSecurity>0</DocSecurity>
  <Lines>56</Lines>
  <Paragraphs>15</Paragraphs>
  <ScaleCrop>false</ScaleCrop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Olga.Yasnikova</dc:creator>
  <cp:lastModifiedBy>Ludmila.Pyhtina</cp:lastModifiedBy>
  <cp:revision>5</cp:revision>
  <dcterms:created xsi:type="dcterms:W3CDTF">2017-03-28T10:37:00Z</dcterms:created>
  <dcterms:modified xsi:type="dcterms:W3CDTF">2017-10-04T05:47:00Z</dcterms:modified>
</cp:coreProperties>
</file>